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790A" w14:textId="22460F0C" w:rsidR="009308DD" w:rsidRDefault="009308DD" w:rsidP="009308DD">
      <w:pPr>
        <w:pStyle w:val="NormalWeb"/>
        <w:spacing w:before="0" w:beforeAutospacing="0" w:after="300" w:afterAutospacing="0"/>
        <w:rPr>
          <w:rFonts w:ascii="Arial" w:hAnsi="Arial" w:cs="Arial"/>
        </w:rPr>
      </w:pPr>
    </w:p>
    <w:p w14:paraId="5D631DF5" w14:textId="1F8207A1" w:rsidR="009308DD" w:rsidRPr="0013687B" w:rsidRDefault="009308DD" w:rsidP="009308DD">
      <w:pPr>
        <w:pStyle w:val="NormalWeb"/>
        <w:spacing w:before="0" w:beforeAutospacing="0" w:after="300" w:afterAutospacing="0"/>
        <w:rPr>
          <w:rFonts w:ascii="Arial" w:hAnsi="Arial" w:cs="Arial"/>
        </w:rPr>
      </w:pPr>
      <w:r w:rsidRPr="0013687B">
        <w:rPr>
          <w:rFonts w:ascii="Arial" w:hAnsi="Arial" w:cs="Arial"/>
        </w:rPr>
        <w:t xml:space="preserve">Você já fez o seu </w:t>
      </w:r>
      <w:r w:rsidRPr="0013687B">
        <w:rPr>
          <w:rFonts w:ascii="Arial" w:hAnsi="Arial" w:cs="Arial"/>
          <w:b/>
        </w:rPr>
        <w:t>PLANEJAMENTO PREVIDENCIÁRIO</w:t>
      </w:r>
      <w:r>
        <w:rPr>
          <w:rFonts w:ascii="Arial" w:hAnsi="Arial" w:cs="Arial"/>
          <w:b/>
        </w:rPr>
        <w:t xml:space="preserve"> e a REVISÃO DA VIDA TODA?</w:t>
      </w:r>
    </w:p>
    <w:p w14:paraId="3E812DC6" w14:textId="77777777" w:rsidR="009308DD" w:rsidRPr="0013687B" w:rsidRDefault="009308DD" w:rsidP="009308DD">
      <w:pPr>
        <w:pStyle w:val="NormalWeb"/>
        <w:spacing w:before="0" w:beforeAutospacing="0" w:after="300" w:afterAutospacing="0"/>
        <w:rPr>
          <w:rFonts w:ascii="Arial" w:hAnsi="Arial" w:cs="Arial"/>
        </w:rPr>
      </w:pPr>
      <w:r w:rsidRPr="0013687B">
        <w:rPr>
          <w:rFonts w:ascii="Arial" w:hAnsi="Arial" w:cs="Arial"/>
        </w:rPr>
        <w:t>Com ele é possível você saber exatamente:</w:t>
      </w:r>
    </w:p>
    <w:p w14:paraId="7CC5E2BD" w14:textId="77777777" w:rsidR="009308DD" w:rsidRPr="0013687B" w:rsidRDefault="009308DD" w:rsidP="009308DD">
      <w:pPr>
        <w:pStyle w:val="NormalWeb"/>
        <w:numPr>
          <w:ilvl w:val="0"/>
          <w:numId w:val="24"/>
        </w:numPr>
        <w:spacing w:before="0" w:beforeAutospacing="0" w:after="300" w:afterAutospacing="0"/>
        <w:rPr>
          <w:rFonts w:ascii="Arial" w:hAnsi="Arial" w:cs="Arial"/>
          <w:color w:val="2A2C2E"/>
          <w:spacing w:val="2"/>
        </w:rPr>
      </w:pPr>
      <w:r w:rsidRPr="0013687B">
        <w:rPr>
          <w:rFonts w:ascii="Arial" w:hAnsi="Arial" w:cs="Arial"/>
        </w:rPr>
        <w:t xml:space="preserve">Qual a data mais </w:t>
      </w:r>
      <w:r w:rsidRPr="0013687B">
        <w:rPr>
          <w:rFonts w:ascii="Arial" w:hAnsi="Arial" w:cs="Arial"/>
          <w:color w:val="2A2C2E"/>
          <w:spacing w:val="2"/>
        </w:rPr>
        <w:t>próxima da sua aposentadoria;</w:t>
      </w:r>
    </w:p>
    <w:p w14:paraId="4E985662" w14:textId="77777777" w:rsidR="009308DD" w:rsidRPr="0013687B" w:rsidRDefault="009308DD" w:rsidP="009308DD">
      <w:pPr>
        <w:pStyle w:val="NormalWeb"/>
        <w:numPr>
          <w:ilvl w:val="0"/>
          <w:numId w:val="24"/>
        </w:numPr>
        <w:spacing w:before="0" w:beforeAutospacing="0" w:after="300" w:afterAutospacing="0"/>
        <w:rPr>
          <w:rFonts w:ascii="Arial" w:hAnsi="Arial" w:cs="Arial"/>
          <w:color w:val="2A2C2E"/>
          <w:spacing w:val="2"/>
        </w:rPr>
      </w:pPr>
      <w:r w:rsidRPr="0013687B">
        <w:rPr>
          <w:rFonts w:ascii="Arial" w:hAnsi="Arial" w:cs="Arial"/>
          <w:color w:val="2A2C2E"/>
          <w:spacing w:val="2"/>
        </w:rPr>
        <w:t>A data mais próxima EM TODAS AS REGRAS DE TRANSIÇÃO que o segurado se enquadra;</w:t>
      </w:r>
    </w:p>
    <w:p w14:paraId="4536D2D4" w14:textId="77777777" w:rsidR="009308DD" w:rsidRPr="0013687B" w:rsidRDefault="009308DD" w:rsidP="009308D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A2C2E"/>
          <w:spacing w:val="2"/>
        </w:rPr>
      </w:pPr>
      <w:r w:rsidRPr="0013687B">
        <w:rPr>
          <w:rFonts w:ascii="Arial" w:hAnsi="Arial" w:cs="Arial"/>
          <w:color w:val="2A2C2E"/>
          <w:spacing w:val="2"/>
        </w:rPr>
        <w:t xml:space="preserve">O valor do benefício não somente na regra mais próxima, mas também todas as regras em que </w:t>
      </w:r>
      <w:r>
        <w:rPr>
          <w:rFonts w:ascii="Arial" w:hAnsi="Arial" w:cs="Arial"/>
          <w:color w:val="2A2C2E"/>
          <w:spacing w:val="2"/>
        </w:rPr>
        <w:t xml:space="preserve">você </w:t>
      </w:r>
      <w:r w:rsidRPr="0013687B">
        <w:rPr>
          <w:rFonts w:ascii="Arial" w:hAnsi="Arial" w:cs="Arial"/>
          <w:color w:val="2A2C2E"/>
          <w:spacing w:val="2"/>
        </w:rPr>
        <w:t>lá na frente você vai se enquadrar.</w:t>
      </w:r>
    </w:p>
    <w:p w14:paraId="6342F810" w14:textId="77777777" w:rsidR="009308DD" w:rsidRDefault="009308DD" w:rsidP="009308D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A2C2E"/>
          <w:spacing w:val="2"/>
        </w:rPr>
      </w:pPr>
      <w:r w:rsidRPr="0013687B">
        <w:rPr>
          <w:rFonts w:ascii="Arial" w:hAnsi="Arial" w:cs="Arial"/>
          <w:color w:val="2A2C2E"/>
          <w:spacing w:val="2"/>
        </w:rPr>
        <w:t xml:space="preserve">Panorama com todas as possibilidades </w:t>
      </w:r>
      <w:r>
        <w:rPr>
          <w:rFonts w:ascii="Arial" w:hAnsi="Arial" w:cs="Arial"/>
          <w:color w:val="2A2C2E"/>
          <w:spacing w:val="2"/>
        </w:rPr>
        <w:t>de aposentadoria.</w:t>
      </w:r>
    </w:p>
    <w:p w14:paraId="1B3370FB" w14:textId="1A14A786" w:rsidR="009308DD" w:rsidRDefault="009308DD" w:rsidP="009308D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A2C2E"/>
          <w:spacing w:val="2"/>
        </w:rPr>
      </w:pPr>
      <w:r w:rsidRPr="00280AA9">
        <w:rPr>
          <w:rFonts w:ascii="Arial" w:hAnsi="Arial" w:cs="Arial"/>
          <w:b/>
          <w:color w:val="2A2C2E"/>
          <w:spacing w:val="2"/>
        </w:rPr>
        <w:t>NÃO PERCA TEMPO</w:t>
      </w:r>
      <w:r>
        <w:rPr>
          <w:rFonts w:ascii="Arial" w:hAnsi="Arial" w:cs="Arial"/>
          <w:b/>
          <w:color w:val="2A2C2E"/>
          <w:spacing w:val="2"/>
        </w:rPr>
        <w:t xml:space="preserve">!!!!!! </w:t>
      </w:r>
    </w:p>
    <w:p w14:paraId="256B74F5" w14:textId="2672941A" w:rsidR="003943BE" w:rsidRDefault="003943BE" w:rsidP="009308D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A2C2E"/>
          <w:spacing w:val="2"/>
        </w:rPr>
      </w:pPr>
    </w:p>
    <w:sectPr w:rsidR="003943BE" w:rsidSect="0048007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Borders>
        <w:top w:val="single" w:sz="18" w:space="1" w:color="365F91" w:themeColor="accent1" w:themeShade="BF"/>
        <w:left w:val="single" w:sz="18" w:space="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E4D8" w14:textId="77777777" w:rsidR="00C2679F" w:rsidRDefault="00C2679F" w:rsidP="00731138">
      <w:r>
        <w:separator/>
      </w:r>
    </w:p>
  </w:endnote>
  <w:endnote w:type="continuationSeparator" w:id="0">
    <w:p w14:paraId="549B14DE" w14:textId="77777777" w:rsidR="00C2679F" w:rsidRDefault="00C2679F" w:rsidP="0073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nkGothic Lt BT" w:hAnsi="BankGothic Lt BT" w:cstheme="minorHAnsi"/>
        <w:sz w:val="16"/>
        <w:szCs w:val="16"/>
      </w:rPr>
      <w:id w:val="-160229648"/>
      <w:docPartObj>
        <w:docPartGallery w:val="Page Numbers (Bottom of Page)"/>
        <w:docPartUnique/>
      </w:docPartObj>
    </w:sdtPr>
    <w:sdtContent>
      <w:p w14:paraId="6995A951" w14:textId="77777777" w:rsidR="002C4DE3" w:rsidRPr="00905FE0" w:rsidRDefault="002C4DE3" w:rsidP="00905FE0">
        <w:pPr>
          <w:pStyle w:val="Rodap"/>
          <w:jc w:val="center"/>
          <w:rPr>
            <w:rFonts w:ascii="BankGothic Lt BT" w:hAnsi="BankGothic Lt BT" w:cstheme="minorHAnsi"/>
            <w:sz w:val="16"/>
            <w:szCs w:val="16"/>
          </w:rPr>
        </w:pPr>
      </w:p>
      <w:p w14:paraId="2D8D6BC8" w14:textId="77777777" w:rsidR="002C4DE3" w:rsidRPr="00905FE0" w:rsidRDefault="002C4DE3" w:rsidP="00905FE0">
        <w:pPr>
          <w:pStyle w:val="Rodap"/>
          <w:jc w:val="center"/>
          <w:rPr>
            <w:rFonts w:ascii="BankGothic Lt BT" w:hAnsi="BankGothic Lt BT" w:cstheme="minorHAnsi"/>
            <w:bCs/>
            <w:sz w:val="16"/>
            <w:szCs w:val="16"/>
          </w:rPr>
        </w:pPr>
        <w:r w:rsidRPr="00905FE0">
          <w:rPr>
            <w:rFonts w:ascii="BankGothic Lt BT" w:hAnsi="BankGothic Lt BT" w:cstheme="minorHAnsi"/>
            <w:bCs/>
            <w:sz w:val="16"/>
            <w:szCs w:val="16"/>
          </w:rPr>
          <w:t>ADVOCACIA – ROSILEI NUNES -</w:t>
        </w:r>
        <w:r w:rsidRPr="00905FE0">
          <w:rPr>
            <w:rFonts w:ascii="BankGothic Lt BT" w:hAnsi="BankGothic Lt BT" w:cstheme="minorHAnsi"/>
            <w:bCs/>
            <w:sz w:val="16"/>
            <w:szCs w:val="16"/>
          </w:rPr>
          <w:sym w:font="Wingdings" w:char="0028"/>
        </w:r>
        <w:r w:rsidR="00905FE0" w:rsidRPr="00905FE0">
          <w:rPr>
            <w:rFonts w:ascii="BankGothic Lt BT" w:hAnsi="BankGothic Lt BT" w:cstheme="minorHAnsi"/>
            <w:bCs/>
            <w:sz w:val="16"/>
            <w:szCs w:val="16"/>
          </w:rPr>
          <w:t xml:space="preserve"> </w:t>
        </w:r>
        <w:r w:rsidRPr="00905FE0">
          <w:rPr>
            <w:rFonts w:ascii="BankGothic Lt BT" w:hAnsi="BankGothic Lt BT" w:cstheme="minorHAnsi"/>
            <w:bCs/>
            <w:sz w:val="16"/>
            <w:szCs w:val="16"/>
          </w:rPr>
          <w:t>45- 3038-7433 / 9965-7323 – rosileinunes.adv@hotmail.com</w:t>
        </w:r>
      </w:p>
      <w:p w14:paraId="256CABF4" w14:textId="77777777" w:rsidR="002C4DE3" w:rsidRPr="00905FE0" w:rsidRDefault="002C4DE3" w:rsidP="00905FE0">
        <w:pPr>
          <w:pStyle w:val="Rodap"/>
          <w:jc w:val="center"/>
          <w:rPr>
            <w:rFonts w:ascii="BankGothic Lt BT" w:hAnsi="BankGothic Lt BT" w:cstheme="minorHAnsi"/>
            <w:sz w:val="16"/>
            <w:szCs w:val="16"/>
          </w:rPr>
        </w:pPr>
        <w:r w:rsidRPr="00905FE0">
          <w:rPr>
            <w:rFonts w:ascii="BankGothic Lt BT" w:hAnsi="BankGothic Lt BT" w:cstheme="minorHAnsi"/>
            <w:bCs/>
            <w:sz w:val="16"/>
            <w:szCs w:val="16"/>
          </w:rPr>
          <w:t>Rua Paraná, nº 2709 – sala 409 – Edifício Dom Pedro - Cascavel – PR - CEP nº 85.812-011</w:t>
        </w:r>
        <w:r w:rsidRPr="00905FE0">
          <w:rPr>
            <w:rFonts w:ascii="BankGothic Lt BT" w:hAnsi="BankGothic Lt BT" w:cstheme="minorHAnsi"/>
            <w:sz w:val="16"/>
            <w:szCs w:val="16"/>
          </w:rPr>
          <w:t xml:space="preserve"> - Página </w:t>
        </w:r>
        <w:r w:rsidRPr="00905FE0">
          <w:rPr>
            <w:rFonts w:ascii="BankGothic Lt BT" w:hAnsi="BankGothic Lt BT" w:cstheme="minorHAnsi"/>
            <w:sz w:val="16"/>
            <w:szCs w:val="16"/>
          </w:rPr>
          <w:fldChar w:fldCharType="begin"/>
        </w:r>
        <w:r w:rsidRPr="00905FE0">
          <w:rPr>
            <w:rFonts w:ascii="BankGothic Lt BT" w:hAnsi="BankGothic Lt BT" w:cstheme="minorHAnsi"/>
            <w:sz w:val="16"/>
            <w:szCs w:val="16"/>
          </w:rPr>
          <w:instrText>PAGE   \* MERGEFORMAT</w:instrText>
        </w:r>
        <w:r w:rsidRPr="00905FE0">
          <w:rPr>
            <w:rFonts w:ascii="BankGothic Lt BT" w:hAnsi="BankGothic Lt BT" w:cstheme="minorHAnsi"/>
            <w:sz w:val="16"/>
            <w:szCs w:val="16"/>
          </w:rPr>
          <w:fldChar w:fldCharType="separate"/>
        </w:r>
        <w:r w:rsidR="00BA6D96">
          <w:rPr>
            <w:rFonts w:ascii="BankGothic Lt BT" w:hAnsi="BankGothic Lt BT" w:cstheme="minorHAnsi"/>
            <w:noProof/>
            <w:sz w:val="16"/>
            <w:szCs w:val="16"/>
          </w:rPr>
          <w:t>2</w:t>
        </w:r>
        <w:r w:rsidRPr="00905FE0">
          <w:rPr>
            <w:rFonts w:ascii="BankGothic Lt BT" w:hAnsi="BankGothic Lt BT" w:cstheme="minorHAnsi"/>
            <w:sz w:val="16"/>
            <w:szCs w:val="16"/>
          </w:rPr>
          <w:fldChar w:fldCharType="end"/>
        </w:r>
      </w:p>
    </w:sdtContent>
  </w:sdt>
  <w:p w14:paraId="550D7061" w14:textId="77777777" w:rsidR="002C4DE3" w:rsidRPr="00905FE0" w:rsidRDefault="002C4DE3">
    <w:pPr>
      <w:pStyle w:val="Rodap"/>
      <w:rPr>
        <w:rFonts w:ascii="BankGothic Lt BT" w:hAnsi="BankGothic Lt BT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AB4B" w14:textId="77777777" w:rsidR="00C2679F" w:rsidRDefault="00C2679F" w:rsidP="00731138">
      <w:r>
        <w:separator/>
      </w:r>
    </w:p>
  </w:footnote>
  <w:footnote w:type="continuationSeparator" w:id="0">
    <w:p w14:paraId="3664A29C" w14:textId="77777777" w:rsidR="00C2679F" w:rsidRDefault="00C2679F" w:rsidP="0073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5B78" w14:textId="77777777" w:rsidR="00731138" w:rsidRDefault="00000000">
    <w:pPr>
      <w:pStyle w:val="Cabealho"/>
    </w:pPr>
    <w:r>
      <w:rPr>
        <w:noProof/>
        <w:lang w:eastAsia="pt-BR"/>
      </w:rPr>
      <w:pict w14:anchorId="572FD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92880" o:spid="_x0000_s1026" type="#_x0000_t75" style="position:absolute;margin-left:0;margin-top:0;width:453.35pt;height:483.5pt;z-index:-251657216;mso-position-horizontal:center;mso-position-horizontal-relative:margin;mso-position-vertical:center;mso-position-vertical-relative:margin" o:allowincell="f">
          <v:imagedata r:id="rId1" o:title="2cb626130f1867d6f7014c25f6ae48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39B9" w14:textId="77777777" w:rsidR="00480076" w:rsidRPr="00480076" w:rsidRDefault="00480076" w:rsidP="00480076">
    <w:pPr>
      <w:pStyle w:val="Cabealho"/>
      <w:jc w:val="right"/>
      <w:rPr>
        <w:rFonts w:ascii="BankGothic Lt BT" w:hAnsi="BankGothic Lt BT"/>
        <w:b/>
        <w:sz w:val="10"/>
        <w:szCs w:val="10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30"/>
    </w:tblGrid>
    <w:tr w:rsidR="00905FE0" w14:paraId="12196E20" w14:textId="77777777" w:rsidTr="00905FE0">
      <w:tc>
        <w:tcPr>
          <w:tcW w:w="4605" w:type="dxa"/>
        </w:tcPr>
        <w:p w14:paraId="50E41997" w14:textId="77777777" w:rsidR="00905FE0" w:rsidRDefault="00905FE0" w:rsidP="00905FE0">
          <w:pPr>
            <w:pStyle w:val="Cabealho"/>
            <w:ind w:left="426"/>
            <w:rPr>
              <w:sz w:val="10"/>
              <w:szCs w:val="10"/>
            </w:rPr>
          </w:pPr>
        </w:p>
        <w:p w14:paraId="59B69636" w14:textId="77777777" w:rsidR="00905FE0" w:rsidRPr="00905FE0" w:rsidRDefault="00905FE0" w:rsidP="00905FE0">
          <w:pPr>
            <w:pStyle w:val="Cabealho"/>
            <w:ind w:left="426"/>
            <w:rPr>
              <w:sz w:val="10"/>
              <w:szCs w:val="10"/>
            </w:rPr>
          </w:pPr>
        </w:p>
        <w:p w14:paraId="4CAD8616" w14:textId="77777777" w:rsidR="00905FE0" w:rsidRDefault="00905FE0" w:rsidP="00905FE0">
          <w:pPr>
            <w:pStyle w:val="Cabealho"/>
            <w:ind w:left="426"/>
          </w:pPr>
          <w:r>
            <w:rPr>
              <w:noProof/>
              <w:lang w:eastAsia="pt-BR"/>
            </w:rPr>
            <w:drawing>
              <wp:inline distT="0" distB="0" distL="0" distR="0" wp14:anchorId="613191EB" wp14:editId="45B7CEFE">
                <wp:extent cx="766916" cy="766916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SILEI NUNES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414" cy="767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37FDC61F" w14:textId="77777777" w:rsidR="00905FE0" w:rsidRDefault="00905FE0" w:rsidP="00905FE0">
          <w:pPr>
            <w:pStyle w:val="Cabealho"/>
            <w:jc w:val="right"/>
            <w:rPr>
              <w:rFonts w:ascii="BankGothic Lt BT" w:hAnsi="BankGothic Lt BT"/>
              <w:b/>
              <w:sz w:val="24"/>
              <w:szCs w:val="24"/>
            </w:rPr>
          </w:pPr>
          <w:r>
            <w:rPr>
              <w:rFonts w:ascii="BankGothic Lt BT" w:hAnsi="BankGothic Lt BT"/>
              <w:b/>
              <w:sz w:val="40"/>
              <w:szCs w:val="40"/>
            </w:rPr>
            <w:t>A</w:t>
          </w:r>
          <w:r w:rsidRPr="002C4DE3">
            <w:rPr>
              <w:rFonts w:ascii="BankGothic Lt BT" w:hAnsi="BankGothic Lt BT"/>
              <w:b/>
              <w:sz w:val="24"/>
              <w:szCs w:val="24"/>
            </w:rPr>
            <w:t>dvocacia</w:t>
          </w:r>
          <w:r>
            <w:rPr>
              <w:rFonts w:ascii="BankGothic Lt BT" w:hAnsi="BankGothic Lt BT"/>
              <w:b/>
              <w:sz w:val="40"/>
              <w:szCs w:val="40"/>
            </w:rPr>
            <w:t xml:space="preserve"> </w:t>
          </w:r>
          <w:r w:rsidRPr="00480076">
            <w:rPr>
              <w:rFonts w:ascii="BankGothic Lt BT" w:hAnsi="BankGothic Lt BT"/>
              <w:b/>
              <w:sz w:val="40"/>
              <w:szCs w:val="40"/>
            </w:rPr>
            <w:t>R</w:t>
          </w:r>
          <w:r w:rsidRPr="00480076">
            <w:rPr>
              <w:rFonts w:ascii="BankGothic Lt BT" w:hAnsi="BankGothic Lt BT"/>
              <w:b/>
              <w:sz w:val="24"/>
              <w:szCs w:val="24"/>
            </w:rPr>
            <w:t xml:space="preserve">OSILEI </w:t>
          </w:r>
          <w:r w:rsidRPr="00480076">
            <w:rPr>
              <w:rFonts w:ascii="BankGothic Lt BT" w:hAnsi="BankGothic Lt BT"/>
              <w:b/>
              <w:sz w:val="40"/>
              <w:szCs w:val="40"/>
            </w:rPr>
            <w:t>N</w:t>
          </w:r>
          <w:r w:rsidRPr="00480076">
            <w:rPr>
              <w:rFonts w:ascii="BankGothic Lt BT" w:hAnsi="BankGothic Lt BT"/>
              <w:b/>
              <w:sz w:val="24"/>
              <w:szCs w:val="24"/>
            </w:rPr>
            <w:t>UNES</w:t>
          </w:r>
        </w:p>
        <w:p w14:paraId="1DA65BB8" w14:textId="77777777" w:rsidR="00905FE0" w:rsidRDefault="00905FE0" w:rsidP="00905FE0">
          <w:pPr>
            <w:pStyle w:val="Cabealho"/>
            <w:jc w:val="right"/>
          </w:pPr>
          <w:r w:rsidRPr="00480076">
            <w:rPr>
              <w:rFonts w:ascii="BankGothic Lt BT" w:hAnsi="BankGothic Lt BT"/>
            </w:rPr>
            <w:t>ADVOGA</w:t>
          </w:r>
          <w:r>
            <w:rPr>
              <w:rFonts w:ascii="BankGothic Lt BT" w:hAnsi="BankGothic Lt BT"/>
            </w:rPr>
            <w:t>DA</w:t>
          </w:r>
          <w:r w:rsidRPr="00480076">
            <w:rPr>
              <w:rFonts w:ascii="BankGothic Lt BT" w:hAnsi="BankGothic Lt BT"/>
            </w:rPr>
            <w:t xml:space="preserve"> – OAB 38.414</w:t>
          </w:r>
        </w:p>
      </w:tc>
    </w:tr>
  </w:tbl>
  <w:p w14:paraId="74A271A7" w14:textId="77777777" w:rsidR="00731138" w:rsidRDefault="00000000">
    <w:pPr>
      <w:pStyle w:val="Cabealho"/>
    </w:pPr>
    <w:r>
      <w:rPr>
        <w:noProof/>
        <w:lang w:eastAsia="pt-BR"/>
      </w:rPr>
      <w:pict w14:anchorId="378CD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92881" o:spid="_x0000_s1027" type="#_x0000_t75" style="position:absolute;margin-left:0;margin-top:0;width:453.35pt;height:483.5pt;z-index:-251656192;mso-position-horizontal:center;mso-position-horizontal-relative:margin;mso-position-vertical:center;mso-position-vertical-relative:margin" o:allowincell="f">
          <v:imagedata r:id="rId2" o:title="2cb626130f1867d6f7014c25f6ae48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BC13" w14:textId="77777777" w:rsidR="00731138" w:rsidRDefault="00000000">
    <w:pPr>
      <w:pStyle w:val="Cabealho"/>
    </w:pPr>
    <w:r>
      <w:rPr>
        <w:noProof/>
        <w:lang w:eastAsia="pt-BR"/>
      </w:rPr>
      <w:pict w14:anchorId="306D6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92879" o:spid="_x0000_s1025" type="#_x0000_t75" style="position:absolute;margin-left:0;margin-top:0;width:453.35pt;height:483.5pt;z-index:-251658240;mso-position-horizontal:center;mso-position-horizontal-relative:margin;mso-position-vertical:center;mso-position-vertical-relative:margin" o:allowincell="f">
          <v:imagedata r:id="rId1" o:title="2cb626130f1867d6f7014c25f6ae48b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2B0"/>
    <w:multiLevelType w:val="hybridMultilevel"/>
    <w:tmpl w:val="60E81668"/>
    <w:lvl w:ilvl="0" w:tplc="04160017">
      <w:start w:val="4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66DFA"/>
    <w:multiLevelType w:val="hybridMultilevel"/>
    <w:tmpl w:val="03BCBE88"/>
    <w:lvl w:ilvl="0" w:tplc="454264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BFC39AA"/>
    <w:multiLevelType w:val="hybridMultilevel"/>
    <w:tmpl w:val="99F248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987"/>
    <w:multiLevelType w:val="singleLevel"/>
    <w:tmpl w:val="4D9009E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473149"/>
    <w:multiLevelType w:val="hybridMultilevel"/>
    <w:tmpl w:val="1E4E0130"/>
    <w:lvl w:ilvl="0" w:tplc="18CA3BD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29DA4FF9"/>
    <w:multiLevelType w:val="hybridMultilevel"/>
    <w:tmpl w:val="C7B88572"/>
    <w:lvl w:ilvl="0" w:tplc="C7EEB0E4">
      <w:start w:val="1"/>
      <w:numFmt w:val="decimal"/>
      <w:lvlText w:val="%1."/>
      <w:lvlJc w:val="left"/>
      <w:pPr>
        <w:ind w:left="262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2BE356AB"/>
    <w:multiLevelType w:val="hybridMultilevel"/>
    <w:tmpl w:val="A8AEB00E"/>
    <w:lvl w:ilvl="0" w:tplc="8124CD40">
      <w:start w:val="2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0403A16"/>
    <w:multiLevelType w:val="hybridMultilevel"/>
    <w:tmpl w:val="3A9E43CE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338E0AB3"/>
    <w:multiLevelType w:val="hybridMultilevel"/>
    <w:tmpl w:val="10A04D28"/>
    <w:lvl w:ilvl="0" w:tplc="5A7E31A8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33D77E14"/>
    <w:multiLevelType w:val="hybridMultilevel"/>
    <w:tmpl w:val="5D66A812"/>
    <w:lvl w:ilvl="0" w:tplc="E49A70B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376F6048"/>
    <w:multiLevelType w:val="hybridMultilevel"/>
    <w:tmpl w:val="701EADE8"/>
    <w:lvl w:ilvl="0" w:tplc="296A2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37021"/>
    <w:multiLevelType w:val="hybridMultilevel"/>
    <w:tmpl w:val="773A4ED0"/>
    <w:lvl w:ilvl="0" w:tplc="04160011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833BC"/>
    <w:multiLevelType w:val="hybridMultilevel"/>
    <w:tmpl w:val="2E2221E2"/>
    <w:lvl w:ilvl="0" w:tplc="671E7E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84508"/>
    <w:multiLevelType w:val="hybridMultilevel"/>
    <w:tmpl w:val="BF440490"/>
    <w:lvl w:ilvl="0" w:tplc="5F243E14">
      <w:start w:val="1"/>
      <w:numFmt w:val="decimal"/>
      <w:lvlText w:val="%1.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5C266257"/>
    <w:multiLevelType w:val="hybridMultilevel"/>
    <w:tmpl w:val="FE60390C"/>
    <w:lvl w:ilvl="0" w:tplc="FDFA0EC6">
      <w:start w:val="2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 w15:restartNumberingAfterBreak="0">
    <w:nsid w:val="5DCD40E0"/>
    <w:multiLevelType w:val="hybridMultilevel"/>
    <w:tmpl w:val="F418BD66"/>
    <w:lvl w:ilvl="0" w:tplc="AF6EBCD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62E251AC"/>
    <w:multiLevelType w:val="hybridMultilevel"/>
    <w:tmpl w:val="057CDAD6"/>
    <w:lvl w:ilvl="0" w:tplc="B32AD1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C46D9"/>
    <w:multiLevelType w:val="hybridMultilevel"/>
    <w:tmpl w:val="B6A09F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2DD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0D7CF0"/>
    <w:multiLevelType w:val="hybridMultilevel"/>
    <w:tmpl w:val="CDE69A86"/>
    <w:lvl w:ilvl="0" w:tplc="0416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7F9014A6"/>
    <w:multiLevelType w:val="hybridMultilevel"/>
    <w:tmpl w:val="A092A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69304">
    <w:abstractNumId w:val="2"/>
  </w:num>
  <w:num w:numId="2" w16cid:durableId="468593256">
    <w:abstractNumId w:val="13"/>
  </w:num>
  <w:num w:numId="3" w16cid:durableId="1058283691">
    <w:abstractNumId w:val="6"/>
  </w:num>
  <w:num w:numId="4" w16cid:durableId="410204720">
    <w:abstractNumId w:val="8"/>
  </w:num>
  <w:num w:numId="5" w16cid:durableId="1801801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81563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550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5817549">
    <w:abstractNumId w:val="1"/>
  </w:num>
  <w:num w:numId="9" w16cid:durableId="1488745140">
    <w:abstractNumId w:val="5"/>
  </w:num>
  <w:num w:numId="10" w16cid:durableId="1284533193">
    <w:abstractNumId w:val="16"/>
  </w:num>
  <w:num w:numId="11" w16cid:durableId="829322052">
    <w:abstractNumId w:val="12"/>
  </w:num>
  <w:num w:numId="12" w16cid:durableId="1463888340">
    <w:abstractNumId w:val="11"/>
  </w:num>
  <w:num w:numId="13" w16cid:durableId="264198086">
    <w:abstractNumId w:val="18"/>
    <w:lvlOverride w:ilvl="0">
      <w:startOverride w:val="1"/>
    </w:lvlOverride>
  </w:num>
  <w:num w:numId="14" w16cid:durableId="143065906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610683">
    <w:abstractNumId w:val="3"/>
  </w:num>
  <w:num w:numId="16" w16cid:durableId="1435398191">
    <w:abstractNumId w:val="9"/>
  </w:num>
  <w:num w:numId="17" w16cid:durableId="1444033827">
    <w:abstractNumId w:val="15"/>
  </w:num>
  <w:num w:numId="18" w16cid:durableId="1735008232">
    <w:abstractNumId w:val="14"/>
  </w:num>
  <w:num w:numId="19" w16cid:durableId="495342027">
    <w:abstractNumId w:val="4"/>
  </w:num>
  <w:num w:numId="20" w16cid:durableId="43646986">
    <w:abstractNumId w:val="10"/>
  </w:num>
  <w:num w:numId="21" w16cid:durableId="295330811">
    <w:abstractNumId w:val="7"/>
  </w:num>
  <w:num w:numId="22" w16cid:durableId="538667702">
    <w:abstractNumId w:val="19"/>
  </w:num>
  <w:num w:numId="23" w16cid:durableId="461731885">
    <w:abstractNumId w:val="20"/>
  </w:num>
  <w:num w:numId="24" w16cid:durableId="314205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38"/>
    <w:rsid w:val="00065E17"/>
    <w:rsid w:val="00067C25"/>
    <w:rsid w:val="00072CE9"/>
    <w:rsid w:val="00082008"/>
    <w:rsid w:val="000A0271"/>
    <w:rsid w:val="000A544D"/>
    <w:rsid w:val="000B0DC9"/>
    <w:rsid w:val="000B2832"/>
    <w:rsid w:val="000C6B1E"/>
    <w:rsid w:val="000E35A1"/>
    <w:rsid w:val="000F5F26"/>
    <w:rsid w:val="00103CBF"/>
    <w:rsid w:val="0011141B"/>
    <w:rsid w:val="00111539"/>
    <w:rsid w:val="00120939"/>
    <w:rsid w:val="001307BE"/>
    <w:rsid w:val="00165489"/>
    <w:rsid w:val="00180E98"/>
    <w:rsid w:val="001A4089"/>
    <w:rsid w:val="001A6174"/>
    <w:rsid w:val="001B1F72"/>
    <w:rsid w:val="001B5C58"/>
    <w:rsid w:val="001E0A0F"/>
    <w:rsid w:val="0020081F"/>
    <w:rsid w:val="00201847"/>
    <w:rsid w:val="00232CC6"/>
    <w:rsid w:val="00274AD4"/>
    <w:rsid w:val="00297092"/>
    <w:rsid w:val="002A1B45"/>
    <w:rsid w:val="002C4DE3"/>
    <w:rsid w:val="002C630D"/>
    <w:rsid w:val="002D44AA"/>
    <w:rsid w:val="002F7495"/>
    <w:rsid w:val="00357946"/>
    <w:rsid w:val="00366407"/>
    <w:rsid w:val="00373309"/>
    <w:rsid w:val="00386B24"/>
    <w:rsid w:val="003943BE"/>
    <w:rsid w:val="003A2588"/>
    <w:rsid w:val="003B3416"/>
    <w:rsid w:val="003B5D61"/>
    <w:rsid w:val="004143B3"/>
    <w:rsid w:val="0044148B"/>
    <w:rsid w:val="004421C1"/>
    <w:rsid w:val="00476A2B"/>
    <w:rsid w:val="00480076"/>
    <w:rsid w:val="004902E3"/>
    <w:rsid w:val="004A2F68"/>
    <w:rsid w:val="004B53FD"/>
    <w:rsid w:val="004D0947"/>
    <w:rsid w:val="004E72CC"/>
    <w:rsid w:val="00506CD2"/>
    <w:rsid w:val="00521926"/>
    <w:rsid w:val="00534E6C"/>
    <w:rsid w:val="00545EF9"/>
    <w:rsid w:val="005A0351"/>
    <w:rsid w:val="005A3996"/>
    <w:rsid w:val="005A6A74"/>
    <w:rsid w:val="005E00D2"/>
    <w:rsid w:val="00610EC7"/>
    <w:rsid w:val="006250B1"/>
    <w:rsid w:val="00631135"/>
    <w:rsid w:val="006453EF"/>
    <w:rsid w:val="00666BCE"/>
    <w:rsid w:val="006713EA"/>
    <w:rsid w:val="00680509"/>
    <w:rsid w:val="006A6FA6"/>
    <w:rsid w:val="006C6EA7"/>
    <w:rsid w:val="006E0720"/>
    <w:rsid w:val="006E4D30"/>
    <w:rsid w:val="006F71C1"/>
    <w:rsid w:val="00712FF6"/>
    <w:rsid w:val="007214FD"/>
    <w:rsid w:val="00731138"/>
    <w:rsid w:val="00733FE9"/>
    <w:rsid w:val="00745947"/>
    <w:rsid w:val="007979FC"/>
    <w:rsid w:val="007A2149"/>
    <w:rsid w:val="007A41DD"/>
    <w:rsid w:val="007F02DA"/>
    <w:rsid w:val="00806195"/>
    <w:rsid w:val="00814729"/>
    <w:rsid w:val="00817CFF"/>
    <w:rsid w:val="00852B6B"/>
    <w:rsid w:val="008650A9"/>
    <w:rsid w:val="008978DC"/>
    <w:rsid w:val="008A69D7"/>
    <w:rsid w:val="008B3057"/>
    <w:rsid w:val="008B45EE"/>
    <w:rsid w:val="008C7079"/>
    <w:rsid w:val="008E3672"/>
    <w:rsid w:val="00905FE0"/>
    <w:rsid w:val="0092524C"/>
    <w:rsid w:val="00925B32"/>
    <w:rsid w:val="009308DD"/>
    <w:rsid w:val="00951315"/>
    <w:rsid w:val="00954B2A"/>
    <w:rsid w:val="009A1773"/>
    <w:rsid w:val="009B475B"/>
    <w:rsid w:val="009D213F"/>
    <w:rsid w:val="009E41F4"/>
    <w:rsid w:val="00A06144"/>
    <w:rsid w:val="00A132B0"/>
    <w:rsid w:val="00A31768"/>
    <w:rsid w:val="00A6092F"/>
    <w:rsid w:val="00A73AAA"/>
    <w:rsid w:val="00AC432C"/>
    <w:rsid w:val="00AC60F2"/>
    <w:rsid w:val="00B07AF8"/>
    <w:rsid w:val="00B23921"/>
    <w:rsid w:val="00B450D0"/>
    <w:rsid w:val="00B479B1"/>
    <w:rsid w:val="00B80B97"/>
    <w:rsid w:val="00B85C3B"/>
    <w:rsid w:val="00BA6D96"/>
    <w:rsid w:val="00BB0114"/>
    <w:rsid w:val="00BB0167"/>
    <w:rsid w:val="00BD4E35"/>
    <w:rsid w:val="00BE59CE"/>
    <w:rsid w:val="00BF4A2A"/>
    <w:rsid w:val="00BF7E00"/>
    <w:rsid w:val="00C0781E"/>
    <w:rsid w:val="00C15C6F"/>
    <w:rsid w:val="00C17E5B"/>
    <w:rsid w:val="00C216FC"/>
    <w:rsid w:val="00C2679F"/>
    <w:rsid w:val="00C44AAB"/>
    <w:rsid w:val="00C61C98"/>
    <w:rsid w:val="00C85BBA"/>
    <w:rsid w:val="00C958E4"/>
    <w:rsid w:val="00CA52EE"/>
    <w:rsid w:val="00CC6BB7"/>
    <w:rsid w:val="00D044D1"/>
    <w:rsid w:val="00D11414"/>
    <w:rsid w:val="00D26235"/>
    <w:rsid w:val="00D40533"/>
    <w:rsid w:val="00D41D21"/>
    <w:rsid w:val="00D57441"/>
    <w:rsid w:val="00DA49D6"/>
    <w:rsid w:val="00DD39B1"/>
    <w:rsid w:val="00DE56B8"/>
    <w:rsid w:val="00E003A4"/>
    <w:rsid w:val="00E01F41"/>
    <w:rsid w:val="00E16C4B"/>
    <w:rsid w:val="00E51BCE"/>
    <w:rsid w:val="00E85AEE"/>
    <w:rsid w:val="00E8603D"/>
    <w:rsid w:val="00EB0659"/>
    <w:rsid w:val="00ED0F65"/>
    <w:rsid w:val="00EE38B0"/>
    <w:rsid w:val="00EF5D94"/>
    <w:rsid w:val="00F0125C"/>
    <w:rsid w:val="00F06693"/>
    <w:rsid w:val="00F10AA3"/>
    <w:rsid w:val="00F15A73"/>
    <w:rsid w:val="00F71F28"/>
    <w:rsid w:val="00F83454"/>
    <w:rsid w:val="00FA0F59"/>
    <w:rsid w:val="00FA25A3"/>
    <w:rsid w:val="00FD730E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AC571"/>
  <w15:docId w15:val="{FBCEFB12-A956-48DF-A513-AEA355BD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E3"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5E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C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4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nhideWhenUsed/>
    <w:qFormat/>
    <w:rsid w:val="00FA0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1138"/>
    <w:pPr>
      <w:tabs>
        <w:tab w:val="center" w:pos="4252"/>
        <w:tab w:val="right" w:pos="8504"/>
      </w:tabs>
    </w:pPr>
    <w:rPr>
      <w:rFonts w:eastAsiaTheme="minorHAnsi"/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rsid w:val="00731138"/>
  </w:style>
  <w:style w:type="paragraph" w:styleId="Rodap">
    <w:name w:val="footer"/>
    <w:basedOn w:val="Normal"/>
    <w:link w:val="RodapChar"/>
    <w:unhideWhenUsed/>
    <w:rsid w:val="00731138"/>
    <w:pPr>
      <w:tabs>
        <w:tab w:val="center" w:pos="4252"/>
        <w:tab w:val="right" w:pos="8504"/>
      </w:tabs>
    </w:pPr>
    <w:rPr>
      <w:rFonts w:eastAsiaTheme="minorHAnsi"/>
      <w:sz w:val="20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731138"/>
  </w:style>
  <w:style w:type="paragraph" w:styleId="Textodebalo">
    <w:name w:val="Balloon Text"/>
    <w:basedOn w:val="Normal"/>
    <w:link w:val="TextodebaloChar"/>
    <w:uiPriority w:val="99"/>
    <w:semiHidden/>
    <w:unhideWhenUsed/>
    <w:rsid w:val="004800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076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2C4DE3"/>
    <w:pPr>
      <w:ind w:firstLine="2268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C4DE3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0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59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5947"/>
    <w:rPr>
      <w:rFonts w:eastAsia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uiPriority w:val="99"/>
    <w:unhideWhenUsed/>
    <w:rsid w:val="006453E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453E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065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semFormatao">
    <w:name w:val="Plain Text"/>
    <w:basedOn w:val="Normal"/>
    <w:link w:val="TextosemFormataoChar"/>
    <w:rsid w:val="00817CF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17CFF"/>
    <w:rPr>
      <w:rFonts w:ascii="Courier New" w:eastAsia="Times New Roman" w:hAnsi="Courier New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D09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D0947"/>
    <w:rPr>
      <w:rFonts w:eastAsia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47"/>
    <w:rPr>
      <w:strike w:val="0"/>
      <w:dstrike w:val="0"/>
      <w:color w:val="0275D8"/>
      <w:u w:val="none"/>
      <w:effect w:val="none"/>
      <w:shd w:val="clear" w:color="auto" w:fill="auto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01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01F41"/>
    <w:rPr>
      <w:rFonts w:eastAsia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DD39B1"/>
    <w:pPr>
      <w:tabs>
        <w:tab w:val="left" w:pos="302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C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67C2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67C25"/>
    <w:rPr>
      <w:rFonts w:eastAsia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67C25"/>
    <w:pPr>
      <w:ind w:left="567" w:right="510"/>
      <w:jc w:val="both"/>
    </w:pPr>
    <w:rPr>
      <w:sz w:val="28"/>
      <w:szCs w:val="20"/>
    </w:rPr>
  </w:style>
  <w:style w:type="character" w:styleId="Forte">
    <w:name w:val="Strong"/>
    <w:uiPriority w:val="22"/>
    <w:qFormat/>
    <w:rsid w:val="00521926"/>
    <w:rPr>
      <w:b/>
      <w:bCs/>
    </w:rPr>
  </w:style>
  <w:style w:type="paragraph" w:customStyle="1" w:styleId="Default">
    <w:name w:val="Default"/>
    <w:rsid w:val="001B5C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asesnippetwrapper-separator1">
    <w:name w:val="basesnippetwrapper-separator1"/>
    <w:basedOn w:val="Fontepargpadro"/>
    <w:rsid w:val="00EE38B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50B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50B1"/>
    <w:rPr>
      <w:rFonts w:eastAsia="Times New Roman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6250B1"/>
    <w:rPr>
      <w:vertAlign w:val="superscript"/>
    </w:rPr>
  </w:style>
  <w:style w:type="character" w:customStyle="1" w:styleId="reference-text">
    <w:name w:val="reference-text"/>
    <w:basedOn w:val="Fontepargpadro"/>
    <w:rsid w:val="006250B1"/>
  </w:style>
  <w:style w:type="paragraph" w:customStyle="1" w:styleId="Estilo">
    <w:name w:val="Estilo"/>
    <w:rsid w:val="00386B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FA0F5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styleId="nfase">
    <w:name w:val="Emphasis"/>
    <w:uiPriority w:val="20"/>
    <w:qFormat/>
    <w:rsid w:val="00FA0F59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A6FA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A6FA6"/>
    <w:rPr>
      <w:rFonts w:eastAsia="Times New Roman"/>
      <w:sz w:val="24"/>
      <w:szCs w:val="24"/>
      <w:lang w:eastAsia="pt-BR"/>
    </w:rPr>
  </w:style>
  <w:style w:type="paragraph" w:customStyle="1" w:styleId="pad">
    <w:name w:val="pad"/>
    <w:basedOn w:val="Normal"/>
    <w:rsid w:val="006A6FA6"/>
    <w:pPr>
      <w:spacing w:line="360" w:lineRule="auto"/>
      <w:ind w:left="1416" w:firstLine="504"/>
      <w:jc w:val="both"/>
    </w:pPr>
    <w:rPr>
      <w:rFonts w:ascii="Tahoma" w:hAnsi="Tahoma" w:cs="Tahoma"/>
      <w:sz w:val="22"/>
      <w:szCs w:val="20"/>
    </w:rPr>
  </w:style>
  <w:style w:type="character" w:customStyle="1" w:styleId="NormalWebChar">
    <w:name w:val="Normal (Web) Char"/>
    <w:link w:val="NormalWeb"/>
    <w:uiPriority w:val="99"/>
    <w:rsid w:val="006A6FA6"/>
    <w:rPr>
      <w:rFonts w:eastAsia="Times New Roman"/>
      <w:sz w:val="24"/>
      <w:szCs w:val="24"/>
      <w:lang w:eastAsia="pt-BR"/>
    </w:rPr>
  </w:style>
  <w:style w:type="paragraph" w:customStyle="1" w:styleId="paragrafopadrao">
    <w:name w:val="paragrafopadrao"/>
    <w:basedOn w:val="Normal"/>
    <w:rsid w:val="00A06144"/>
    <w:pPr>
      <w:spacing w:before="100" w:beforeAutospacing="1" w:after="100" w:afterAutospacing="1"/>
    </w:pPr>
  </w:style>
  <w:style w:type="table" w:styleId="TabeladeGrade1Clara">
    <w:name w:val="Grid Table 1 Light"/>
    <w:basedOn w:val="Tabelanormal"/>
    <w:uiPriority w:val="46"/>
    <w:rsid w:val="007979FC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D40533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D40533"/>
  </w:style>
  <w:style w:type="character" w:customStyle="1" w:styleId="eop">
    <w:name w:val="eop"/>
    <w:basedOn w:val="Fontepargpadro"/>
    <w:rsid w:val="00D40533"/>
  </w:style>
  <w:style w:type="character" w:styleId="Refdecomentrio">
    <w:name w:val="annotation reference"/>
    <w:semiHidden/>
    <w:rsid w:val="00D40533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47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31907">
                                          <w:marLeft w:val="0"/>
                                          <w:marRight w:val="0"/>
                                          <w:marTop w:val="6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9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9409">
                                          <w:marLeft w:val="0"/>
                                          <w:marRight w:val="0"/>
                                          <w:marTop w:val="6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905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003A-DC0C-4481-804B-BC70C4DB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engenharia2</dc:creator>
  <cp:lastModifiedBy>Secretaria Sechosvel</cp:lastModifiedBy>
  <cp:revision>2</cp:revision>
  <cp:lastPrinted>2021-08-16T19:07:00Z</cp:lastPrinted>
  <dcterms:created xsi:type="dcterms:W3CDTF">2023-05-10T14:16:00Z</dcterms:created>
  <dcterms:modified xsi:type="dcterms:W3CDTF">2023-05-10T14:16:00Z</dcterms:modified>
</cp:coreProperties>
</file>